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1C4" w:rsidRPr="002154D1" w:rsidRDefault="002154D1" w:rsidP="00DE466B">
      <w:pPr>
        <w:rPr>
          <w:rFonts w:ascii="Times New Roman" w:eastAsia="Times New Roman" w:hAnsi="Times New Roman" w:cs="Times New Roman"/>
          <w:b/>
          <w:sz w:val="28"/>
          <w:szCs w:val="28"/>
        </w:rPr>
      </w:pPr>
      <w:bookmarkStart w:id="0" w:name="_GoBack"/>
      <w:r w:rsidRPr="002154D1">
        <w:rPr>
          <w:rFonts w:ascii="Times New Roman" w:eastAsia="Times New Roman" w:hAnsi="Times New Roman" w:cs="Times New Roman"/>
          <w:b/>
          <w:sz w:val="28"/>
          <w:szCs w:val="28"/>
        </w:rPr>
        <w:t xml:space="preserve">Говорить о вреде наркотиков необходимо </w:t>
      </w:r>
    </w:p>
    <w:bookmarkEnd w:id="0"/>
    <w:p w:rsidR="004801BB" w:rsidRPr="00DE466B" w:rsidRDefault="004801BB" w:rsidP="00DE466B">
      <w:pPr>
        <w:pStyle w:val="a6"/>
        <w:spacing w:line="276" w:lineRule="auto"/>
        <w:ind w:firstLine="708"/>
        <w:jc w:val="both"/>
        <w:rPr>
          <w:rFonts w:ascii="Times New Roman" w:hAnsi="Times New Roman" w:cs="Times New Roman"/>
          <w:sz w:val="28"/>
          <w:szCs w:val="28"/>
        </w:rPr>
      </w:pPr>
      <w:r w:rsidRPr="00DE466B">
        <w:rPr>
          <w:rFonts w:ascii="Times New Roman" w:hAnsi="Times New Roman" w:cs="Times New Roman"/>
          <w:sz w:val="28"/>
          <w:szCs w:val="28"/>
        </w:rPr>
        <w:t xml:space="preserve">Информация об опасности употребления наркотических веществ окружает нас повсюду: она льется на подростков с экранов телевизоров и мониторов компьютеров, обсуждается на уроках и внеклассных мероприятиях в школе. В нормативных актах предусмотрены серьезные меры пресечения для тех, кто производит, распространяет, перевозит, хранит или употребляет их. Тем не менее, проблема не решена, причем под удар первыми попадают подростки. Родители зачастую даже не подозревают о знакомстве ребенка с запрещенными веществами. Какие тревожные признаки указывают на употребление наркотиков, почему они столь притягательны именно для детей подросткового возраста и как родители могут помочь ребенку? На эти и другие вопросы ответил </w:t>
      </w:r>
      <w:r w:rsidR="00DE466B">
        <w:rPr>
          <w:rFonts w:ascii="Times New Roman" w:hAnsi="Times New Roman" w:cs="Times New Roman"/>
          <w:sz w:val="28"/>
          <w:szCs w:val="28"/>
        </w:rPr>
        <w:t>заместитель главного врача Нижегородского областного наркологического диспансера Алексей Фаворский</w:t>
      </w:r>
      <w:r w:rsidRPr="00DE466B">
        <w:rPr>
          <w:rFonts w:ascii="Times New Roman" w:hAnsi="Times New Roman" w:cs="Times New Roman"/>
          <w:sz w:val="28"/>
          <w:szCs w:val="28"/>
        </w:rPr>
        <w:t>.</w:t>
      </w:r>
    </w:p>
    <w:p w:rsidR="004801BB" w:rsidRPr="002154D1" w:rsidRDefault="00DE466B" w:rsidP="002154D1">
      <w:pPr>
        <w:pStyle w:val="a6"/>
        <w:spacing w:line="276" w:lineRule="auto"/>
        <w:ind w:firstLine="708"/>
        <w:jc w:val="both"/>
        <w:rPr>
          <w:rFonts w:ascii="Times New Roman" w:hAnsi="Times New Roman" w:cs="Times New Roman"/>
          <w:b/>
          <w:sz w:val="28"/>
          <w:szCs w:val="28"/>
        </w:rPr>
      </w:pPr>
      <w:r w:rsidRPr="002154D1">
        <w:rPr>
          <w:rFonts w:ascii="Times New Roman" w:hAnsi="Times New Roman" w:cs="Times New Roman"/>
          <w:b/>
          <w:sz w:val="28"/>
          <w:szCs w:val="28"/>
        </w:rPr>
        <w:t xml:space="preserve">- </w:t>
      </w:r>
      <w:r w:rsidR="004801BB" w:rsidRPr="002154D1">
        <w:rPr>
          <w:rFonts w:ascii="Times New Roman" w:hAnsi="Times New Roman" w:cs="Times New Roman"/>
          <w:b/>
          <w:sz w:val="28"/>
          <w:szCs w:val="28"/>
        </w:rPr>
        <w:t>По какой причине подросток решается попробовать наркотики? Под давлением распространителей, криминальных элементов?</w:t>
      </w:r>
    </w:p>
    <w:p w:rsidR="004801BB" w:rsidRPr="00DE466B" w:rsidRDefault="00DE466B" w:rsidP="002154D1">
      <w:pPr>
        <w:pStyle w:val="a6"/>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801BB" w:rsidRPr="00DE466B">
        <w:rPr>
          <w:rFonts w:ascii="Times New Roman" w:hAnsi="Times New Roman" w:cs="Times New Roman"/>
          <w:sz w:val="28"/>
          <w:szCs w:val="28"/>
        </w:rPr>
        <w:t>Условно причины приобщения подростка к наркотикам можно разделить на 3 группы: внутрисемейные; социальные (подростковая среда); личностные. Проанализируем их подробнее.</w:t>
      </w:r>
    </w:p>
    <w:p w:rsidR="004801BB" w:rsidRPr="00DE466B" w:rsidRDefault="00DE466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xml:space="preserve">* </w:t>
      </w:r>
      <w:r w:rsidR="004801BB" w:rsidRPr="00DE466B">
        <w:rPr>
          <w:rFonts w:ascii="Times New Roman" w:hAnsi="Times New Roman" w:cs="Times New Roman"/>
          <w:sz w:val="28"/>
          <w:szCs w:val="28"/>
        </w:rPr>
        <w:t>Проблемы в семье, как материальные, так и эмоциональные, высокие показатели отчуждения детей и родителей. Степень риска возрастает при увеличении количества конфликтов между родителями и практически достигает максимума при их разводе.</w:t>
      </w:r>
    </w:p>
    <w:p w:rsidR="004801BB" w:rsidRPr="00DE466B" w:rsidRDefault="00DE466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xml:space="preserve">* </w:t>
      </w:r>
      <w:r w:rsidR="004801BB" w:rsidRPr="00DE466B">
        <w:rPr>
          <w:rFonts w:ascii="Times New Roman" w:hAnsi="Times New Roman" w:cs="Times New Roman"/>
          <w:sz w:val="28"/>
          <w:szCs w:val="28"/>
        </w:rPr>
        <w:t>Наличие близких родственников, страдающих алкогольной или наркотической зависимостью.</w:t>
      </w:r>
    </w:p>
    <w:p w:rsidR="004801BB" w:rsidRPr="00DE466B" w:rsidRDefault="00DE466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xml:space="preserve">* </w:t>
      </w:r>
      <w:r w:rsidR="004801BB" w:rsidRPr="00DE466B">
        <w:rPr>
          <w:rFonts w:ascii="Times New Roman" w:hAnsi="Times New Roman" w:cs="Times New Roman"/>
          <w:sz w:val="28"/>
          <w:szCs w:val="28"/>
        </w:rPr>
        <w:t>Неприятие личности подростка со стороны группы сверстников, которая служит для индивида своеобразным стандартом.</w:t>
      </w:r>
    </w:p>
    <w:p w:rsidR="004801BB" w:rsidRPr="00DE466B" w:rsidRDefault="00DE466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xml:space="preserve">* </w:t>
      </w:r>
      <w:r w:rsidR="004801BB" w:rsidRPr="00DE466B">
        <w:rPr>
          <w:rFonts w:ascii="Times New Roman" w:hAnsi="Times New Roman" w:cs="Times New Roman"/>
          <w:sz w:val="28"/>
          <w:szCs w:val="28"/>
        </w:rPr>
        <w:t>Низкая самооценк</w:t>
      </w:r>
      <w:r w:rsidR="004242DC" w:rsidRPr="00DE466B">
        <w:rPr>
          <w:rFonts w:ascii="Times New Roman" w:hAnsi="Times New Roman" w:cs="Times New Roman"/>
          <w:sz w:val="28"/>
          <w:szCs w:val="28"/>
        </w:rPr>
        <w:t>а</w:t>
      </w:r>
      <w:r w:rsidR="004801BB" w:rsidRPr="00DE466B">
        <w:rPr>
          <w:rFonts w:ascii="Times New Roman" w:hAnsi="Times New Roman" w:cs="Times New Roman"/>
          <w:sz w:val="28"/>
          <w:szCs w:val="28"/>
        </w:rPr>
        <w:t>.</w:t>
      </w:r>
    </w:p>
    <w:p w:rsidR="004801BB" w:rsidRPr="00DE466B" w:rsidRDefault="00DE466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xml:space="preserve">* </w:t>
      </w:r>
      <w:r w:rsidR="004242DC" w:rsidRPr="00DE466B">
        <w:rPr>
          <w:rFonts w:ascii="Times New Roman" w:hAnsi="Times New Roman" w:cs="Times New Roman"/>
          <w:sz w:val="28"/>
          <w:szCs w:val="28"/>
        </w:rPr>
        <w:t>Ж</w:t>
      </w:r>
      <w:r w:rsidR="004801BB" w:rsidRPr="00DE466B">
        <w:rPr>
          <w:rFonts w:ascii="Times New Roman" w:hAnsi="Times New Roman" w:cs="Times New Roman"/>
          <w:sz w:val="28"/>
          <w:szCs w:val="28"/>
        </w:rPr>
        <w:t>елание «быть как все».</w:t>
      </w:r>
    </w:p>
    <w:p w:rsidR="004801BB" w:rsidRPr="00DE466B" w:rsidRDefault="00DE466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xml:space="preserve">* </w:t>
      </w:r>
      <w:r w:rsidR="004801BB" w:rsidRPr="00DE466B">
        <w:rPr>
          <w:rFonts w:ascii="Times New Roman" w:hAnsi="Times New Roman" w:cs="Times New Roman"/>
          <w:sz w:val="28"/>
          <w:szCs w:val="28"/>
        </w:rPr>
        <w:t>Стремление к удовольствию и изменению эмоционального состояния оказываются выше навыков самоконтроля.</w:t>
      </w:r>
    </w:p>
    <w:p w:rsidR="004801BB" w:rsidRPr="00DE466B" w:rsidRDefault="00DE466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xml:space="preserve">* </w:t>
      </w:r>
      <w:r w:rsidR="004801BB" w:rsidRPr="00DE466B">
        <w:rPr>
          <w:rFonts w:ascii="Times New Roman" w:hAnsi="Times New Roman" w:cs="Times New Roman"/>
          <w:sz w:val="28"/>
          <w:szCs w:val="28"/>
        </w:rPr>
        <w:t>Отсутствие постоянных и устойчивых личных интересов и хобби. Ощущение скуки, как проявление инфантильности личности, неспособной найти себе дело по душе.</w:t>
      </w:r>
    </w:p>
    <w:p w:rsidR="004801BB" w:rsidRPr="00DE466B" w:rsidRDefault="00DE466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xml:space="preserve">* </w:t>
      </w:r>
      <w:r w:rsidR="004801BB" w:rsidRPr="00DE466B">
        <w:rPr>
          <w:rFonts w:ascii="Times New Roman" w:hAnsi="Times New Roman" w:cs="Times New Roman"/>
          <w:sz w:val="28"/>
          <w:szCs w:val="28"/>
        </w:rPr>
        <w:t>Наличие других форм зависимого поведения (склонность к азартным играм, компьютерная и интернет зависимость).</w:t>
      </w:r>
    </w:p>
    <w:p w:rsidR="004801BB" w:rsidRPr="00DE466B" w:rsidRDefault="00DE466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xml:space="preserve">* </w:t>
      </w:r>
      <w:r w:rsidR="004801BB" w:rsidRPr="00DE466B">
        <w:rPr>
          <w:rFonts w:ascii="Times New Roman" w:hAnsi="Times New Roman" w:cs="Times New Roman"/>
          <w:sz w:val="28"/>
          <w:szCs w:val="28"/>
        </w:rPr>
        <w:t>Неумение сказать «Нет».</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lastRenderedPageBreak/>
        <w:t>Наиболее частый случай приобщения к наркотикам – в компании сверстников. В подростковом возрасте одобрение и принятие со стороны окружающих приобретает особую значимость. Подростком движет в этот момент мотивация быть «своим» среди значимых для него людей, приобрести новый опыт, получить впечатления. Первая проба может произойти в клубе, на вечеринке, в гостях или на улице. Подросток боится, что, сказав «НЕТ», приобретет репутацию «слишком правильного», «маминого сыночка» и будет исключен из компании. Страх оказывается настолько сильным, что заставляет его рисковать своим здоровьем и жизнью.</w:t>
      </w:r>
    </w:p>
    <w:p w:rsidR="004801BB" w:rsidRPr="002154D1" w:rsidRDefault="002154D1" w:rsidP="002154D1">
      <w:pPr>
        <w:pStyle w:val="a6"/>
        <w:spacing w:line="276" w:lineRule="auto"/>
        <w:ind w:firstLine="708"/>
        <w:jc w:val="both"/>
        <w:rPr>
          <w:rFonts w:ascii="Times New Roman" w:hAnsi="Times New Roman" w:cs="Times New Roman"/>
          <w:b/>
          <w:sz w:val="28"/>
          <w:szCs w:val="28"/>
        </w:rPr>
      </w:pPr>
      <w:r w:rsidRPr="002154D1">
        <w:rPr>
          <w:rFonts w:ascii="Times New Roman" w:hAnsi="Times New Roman" w:cs="Times New Roman"/>
          <w:b/>
          <w:sz w:val="28"/>
          <w:szCs w:val="28"/>
        </w:rPr>
        <w:t xml:space="preserve">- </w:t>
      </w:r>
      <w:r w:rsidR="004801BB" w:rsidRPr="002154D1">
        <w:rPr>
          <w:rFonts w:ascii="Times New Roman" w:hAnsi="Times New Roman" w:cs="Times New Roman"/>
          <w:b/>
          <w:sz w:val="28"/>
          <w:szCs w:val="28"/>
        </w:rPr>
        <w:t>Какие признаки должны стать поводом для родительской тревоги?</w:t>
      </w:r>
    </w:p>
    <w:p w:rsidR="004801BB" w:rsidRPr="00DE466B" w:rsidRDefault="002154D1" w:rsidP="002154D1">
      <w:pPr>
        <w:pStyle w:val="a6"/>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801BB" w:rsidRPr="00DE466B">
        <w:rPr>
          <w:rFonts w:ascii="Times New Roman" w:hAnsi="Times New Roman" w:cs="Times New Roman"/>
          <w:sz w:val="28"/>
          <w:szCs w:val="28"/>
        </w:rPr>
        <w:t>Определить, употребляет ваш ребенок наркотики или нет, сложно, особенно если ребенок сделал это в первый раз или употребляет наркотик периодически. Важно сделать правильные выводы и учитывать, что некоторые признаки могут появляться совершенно по другой причине. И все же стоит насторожиться, если проявляются</w:t>
      </w:r>
      <w:r>
        <w:rPr>
          <w:rFonts w:ascii="Times New Roman" w:hAnsi="Times New Roman" w:cs="Times New Roman"/>
          <w:sz w:val="28"/>
          <w:szCs w:val="28"/>
        </w:rPr>
        <w:t>:</w:t>
      </w:r>
    </w:p>
    <w:p w:rsidR="004801BB" w:rsidRPr="00DE466B" w:rsidRDefault="002154D1" w:rsidP="00DE466B">
      <w:pPr>
        <w:pStyle w:val="a6"/>
        <w:spacing w:line="276" w:lineRule="auto"/>
        <w:jc w:val="both"/>
        <w:rPr>
          <w:rFonts w:ascii="Times New Roman" w:hAnsi="Times New Roman" w:cs="Times New Roman"/>
          <w:sz w:val="28"/>
          <w:szCs w:val="28"/>
        </w:rPr>
      </w:pPr>
      <w:r>
        <w:rPr>
          <w:rFonts w:ascii="Times New Roman" w:hAnsi="Times New Roman" w:cs="Times New Roman"/>
          <w:sz w:val="28"/>
          <w:szCs w:val="28"/>
        </w:rPr>
        <w:t>Ф</w:t>
      </w:r>
      <w:r w:rsidR="004801BB" w:rsidRPr="00DE466B">
        <w:rPr>
          <w:rFonts w:ascii="Times New Roman" w:hAnsi="Times New Roman" w:cs="Times New Roman"/>
          <w:sz w:val="28"/>
          <w:szCs w:val="28"/>
        </w:rPr>
        <w:t>изиологические признаки:</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бледность или покраснение кожи,</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–расширенные или суженные зрачки, покрасневшие или мутные глаза,</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несвязная, замедленная или ускоренная речь,</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потеря аппетита, похудение или чрезмерное употребление пищи,</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w:t>
      </w:r>
      <w:r w:rsidR="007D25FA" w:rsidRPr="00DE466B">
        <w:rPr>
          <w:rFonts w:ascii="Times New Roman" w:hAnsi="Times New Roman" w:cs="Times New Roman"/>
          <w:sz w:val="28"/>
          <w:szCs w:val="28"/>
        </w:rPr>
        <w:t xml:space="preserve"> </w:t>
      </w:r>
      <w:r w:rsidRPr="00DE466B">
        <w:rPr>
          <w:rFonts w:ascii="Times New Roman" w:hAnsi="Times New Roman" w:cs="Times New Roman"/>
          <w:sz w:val="28"/>
          <w:szCs w:val="28"/>
        </w:rPr>
        <w:t>хронический кашель,</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плохая координация движений (пошатывание или спотыкание),</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резкие скачки артериального давления,</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расстройство желудочно-кишечного тракта.</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Поведенческие признаки:</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беспричинное возбуждение, вялость,</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нарастающее безразличие ко всему, ухудшение памяти и внимания,</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уходы из дома, прогулы в школе по непонятным причинам,</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трудности в сосредоточении на чем-то конкретном,</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бессонница или сонливость,</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болезненная реакция на критику, частая и резкая смена настроения,</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избегание общения с людьми, с которыми раньше были близки,</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снижение успеваемости в школе,</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постоянные просьбы дать денег,</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пропажа из дома ценностей,</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частые телефонные звонки, использование жаргона, «секретные» разговоры,</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самоизоляция, уход от участия в делах, которые раньше были интересны,</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lastRenderedPageBreak/>
        <w:t xml:space="preserve">– частое </w:t>
      </w:r>
      <w:proofErr w:type="gramStart"/>
      <w:r w:rsidRPr="00DE466B">
        <w:rPr>
          <w:rFonts w:ascii="Times New Roman" w:hAnsi="Times New Roman" w:cs="Times New Roman"/>
          <w:sz w:val="28"/>
          <w:szCs w:val="28"/>
        </w:rPr>
        <w:t>вранье</w:t>
      </w:r>
      <w:proofErr w:type="gramEnd"/>
      <w:r w:rsidRPr="00DE466B">
        <w:rPr>
          <w:rFonts w:ascii="Times New Roman" w:hAnsi="Times New Roman" w:cs="Times New Roman"/>
          <w:sz w:val="28"/>
          <w:szCs w:val="28"/>
        </w:rPr>
        <w:t>, изворотливость, лживость,</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уход от ответов на прямые вопросы, склонность сочинять небылицы,</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неопрятность внешнего вида.</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Очевидные признаки:</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следы от уколов (особенно на венах), порезы, синяки;</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бумажки и денежные купюры, свернутые в трубочки;</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закопченные ложки, фольга;</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капсулы, пузырьки, жестяные банки;</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пачки лекарств снотворного или успокоительного действия;</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папиросы в пачках из-под сигарет.</w:t>
      </w:r>
    </w:p>
    <w:p w:rsidR="004801BB" w:rsidRPr="002154D1" w:rsidRDefault="002154D1" w:rsidP="002154D1">
      <w:pPr>
        <w:pStyle w:val="a6"/>
        <w:spacing w:line="276" w:lineRule="auto"/>
        <w:ind w:firstLine="708"/>
        <w:jc w:val="both"/>
        <w:rPr>
          <w:rFonts w:ascii="Times New Roman" w:hAnsi="Times New Roman" w:cs="Times New Roman"/>
          <w:b/>
          <w:sz w:val="28"/>
          <w:szCs w:val="28"/>
        </w:rPr>
      </w:pPr>
      <w:r w:rsidRPr="002154D1">
        <w:rPr>
          <w:rFonts w:ascii="Times New Roman" w:hAnsi="Times New Roman" w:cs="Times New Roman"/>
          <w:b/>
          <w:sz w:val="28"/>
          <w:szCs w:val="28"/>
        </w:rPr>
        <w:t xml:space="preserve">- </w:t>
      </w:r>
      <w:r w:rsidR="004801BB" w:rsidRPr="002154D1">
        <w:rPr>
          <w:rFonts w:ascii="Times New Roman" w:hAnsi="Times New Roman" w:cs="Times New Roman"/>
          <w:b/>
          <w:sz w:val="28"/>
          <w:szCs w:val="28"/>
        </w:rPr>
        <w:t>Для того чтобы научить ребенка говорить «нет», нужно говорить с ним о вреде наркотиков?</w:t>
      </w:r>
    </w:p>
    <w:p w:rsidR="004801BB" w:rsidRPr="00DE466B" w:rsidRDefault="002154D1" w:rsidP="002154D1">
      <w:pPr>
        <w:pStyle w:val="a6"/>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801BB" w:rsidRPr="00DE466B">
        <w:rPr>
          <w:rFonts w:ascii="Times New Roman" w:hAnsi="Times New Roman" w:cs="Times New Roman"/>
          <w:sz w:val="28"/>
          <w:szCs w:val="28"/>
        </w:rPr>
        <w:t>Советую проводить такую беседу, когда сыну или дочери исполнится 10–12 лет, так как именно в этом возрасте дети пробуют свои первые «наркотики»: первую сигарету, первую рюмку с праздничного стола и т.д.</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Несмотря на то, что каждый родитель по-своему подходит к разговору с детьми, есть общие, проверенные на практике рекомендации:</w:t>
      </w:r>
    </w:p>
    <w:p w:rsidR="004801BB" w:rsidRPr="00DE466B" w:rsidRDefault="00DE466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xml:space="preserve">* </w:t>
      </w:r>
      <w:r w:rsidR="004801BB" w:rsidRPr="00DE466B">
        <w:rPr>
          <w:rFonts w:ascii="Times New Roman" w:hAnsi="Times New Roman" w:cs="Times New Roman"/>
          <w:sz w:val="28"/>
          <w:szCs w:val="28"/>
        </w:rPr>
        <w:t>Внимательно относитесь к выбору места и времени. Найдите подходящий момент, когда ребенок открыт, внимателен и не занят другим делом. Найдите место, где он будет чувствовать себя комфортно. Расскажите ему о том, что мир – это и черное, и белое, и радость, и боль, и рождение, и смерть. Расскажите о том, что иногда люди сами притягивают к себе смерть, совершая ошибки, и шагом к смерти является наркомания. Поинтересуйтесь у ребенка, известно ли ему, что такое наркотики, знает ли он названия наркотиков. Не удивляйтесь, если сын или дочь ответит положительно – просто примите это как должное.</w:t>
      </w:r>
    </w:p>
    <w:p w:rsidR="004801BB" w:rsidRPr="00DE466B" w:rsidRDefault="00DE466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xml:space="preserve">* </w:t>
      </w:r>
      <w:r w:rsidR="004801BB" w:rsidRPr="00DE466B">
        <w:rPr>
          <w:rFonts w:ascii="Times New Roman" w:hAnsi="Times New Roman" w:cs="Times New Roman"/>
          <w:sz w:val="28"/>
          <w:szCs w:val="28"/>
        </w:rPr>
        <w:t>Расскажите ребенку, что наркомания – это болезнь, болезнь неизлечимая и смертельная, и единственный верный способ ее избежать – не допустить первого раза. Чаще всего дети соглашаются попробовать наркотик из-за боязни быть выброшенным из определенного круга общения или из-за желания подражать, удержать контакты с ребятами, быть уважаемыми и не быть трусами. Из-за чего угодно! Многие соглашаются даже тогда, когда на самом деле не испытывают желания или искушения попробовать наркотик. Именно поэтому нужно научить ребенка твердо отказываться от наркотиков.</w:t>
      </w:r>
    </w:p>
    <w:p w:rsidR="004801BB" w:rsidRPr="00DE466B" w:rsidRDefault="004801BB" w:rsidP="002154D1">
      <w:pPr>
        <w:pStyle w:val="a6"/>
        <w:spacing w:line="276" w:lineRule="auto"/>
        <w:ind w:firstLine="708"/>
        <w:jc w:val="both"/>
        <w:rPr>
          <w:rFonts w:ascii="Times New Roman" w:hAnsi="Times New Roman" w:cs="Times New Roman"/>
          <w:sz w:val="28"/>
          <w:szCs w:val="28"/>
        </w:rPr>
      </w:pPr>
      <w:r w:rsidRPr="00DE466B">
        <w:rPr>
          <w:rFonts w:ascii="Times New Roman" w:hAnsi="Times New Roman" w:cs="Times New Roman"/>
          <w:sz w:val="28"/>
          <w:szCs w:val="28"/>
        </w:rPr>
        <w:t>Сказать «нет» – это целая наука, которую, кстати, не всегда постигают даже взрослые, состоявшиеся люди. Важно вместе с ребенком отыскать слова для отказа, чтобы в нужную минуту он не растерялся и вел себя уверенно. Разъяснить ребенку и отработать на примерах типологию отказов: отказ-</w:t>
      </w:r>
      <w:r w:rsidRPr="00DE466B">
        <w:rPr>
          <w:rFonts w:ascii="Times New Roman" w:hAnsi="Times New Roman" w:cs="Times New Roman"/>
          <w:sz w:val="28"/>
          <w:szCs w:val="28"/>
        </w:rPr>
        <w:lastRenderedPageBreak/>
        <w:t>соглашение, отказ-обещание, отказ-альтернатива, отказ-отрицание, отказ-конфликт.</w:t>
      </w:r>
    </w:p>
    <w:p w:rsidR="004801BB" w:rsidRPr="00DE466B" w:rsidRDefault="004801BB" w:rsidP="002154D1">
      <w:pPr>
        <w:pStyle w:val="a6"/>
        <w:spacing w:line="276" w:lineRule="auto"/>
        <w:ind w:firstLine="708"/>
        <w:jc w:val="both"/>
        <w:rPr>
          <w:rFonts w:ascii="Times New Roman" w:hAnsi="Times New Roman" w:cs="Times New Roman"/>
          <w:sz w:val="28"/>
          <w:szCs w:val="28"/>
        </w:rPr>
      </w:pPr>
      <w:r w:rsidRPr="00DE466B">
        <w:rPr>
          <w:rFonts w:ascii="Times New Roman" w:hAnsi="Times New Roman" w:cs="Times New Roman"/>
          <w:sz w:val="28"/>
          <w:szCs w:val="28"/>
        </w:rPr>
        <w:t>Сейчас наступили летние каникулы, в связи с этим хочется предупредить родителей подростков</w:t>
      </w:r>
      <w:r w:rsidR="002154D1">
        <w:rPr>
          <w:rFonts w:ascii="Times New Roman" w:hAnsi="Times New Roman" w:cs="Times New Roman"/>
          <w:sz w:val="28"/>
          <w:szCs w:val="28"/>
        </w:rPr>
        <w:t xml:space="preserve">. </w:t>
      </w:r>
      <w:r w:rsidRPr="00DE466B">
        <w:rPr>
          <w:rFonts w:ascii="Times New Roman" w:hAnsi="Times New Roman" w:cs="Times New Roman"/>
          <w:sz w:val="28"/>
          <w:szCs w:val="28"/>
        </w:rPr>
        <w:t>Сегодня многие сайты пестрят выгодными предложениями о приеме на работу курьером с «высоким доходом». Зачастую эти вакансии оказываются предложением о распространении наркотиков. Таких сотрудников называют «закладчиками». И за такие шалости подростки получают реальные сроки заключения. Хочу напомнить, что уголовная ответственность, связанная с оборотом наркотиков, может последовать уже с 14 лет, и это весьма серьезные сроки лишения свободы – от 4-х лет до пожизненного заключения.</w:t>
      </w:r>
    </w:p>
    <w:p w:rsidR="004801BB" w:rsidRPr="00DE466B" w:rsidRDefault="004801BB" w:rsidP="002154D1">
      <w:pPr>
        <w:pStyle w:val="a6"/>
        <w:spacing w:line="276" w:lineRule="auto"/>
        <w:ind w:firstLine="708"/>
        <w:jc w:val="both"/>
        <w:rPr>
          <w:rFonts w:ascii="Times New Roman" w:hAnsi="Times New Roman" w:cs="Times New Roman"/>
          <w:sz w:val="28"/>
          <w:szCs w:val="28"/>
        </w:rPr>
      </w:pPr>
      <w:r w:rsidRPr="00DE466B">
        <w:rPr>
          <w:rFonts w:ascii="Times New Roman" w:hAnsi="Times New Roman" w:cs="Times New Roman"/>
          <w:sz w:val="28"/>
          <w:szCs w:val="28"/>
        </w:rPr>
        <w:t>Каждый родитель должен знать и понимать, что их ребенок может быть вовлечен в эти ситуации. А, что бы этого не произошло:</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вы должны быть в курсе с кем общается вас ребенок,</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в каких социальных сетях сидит,</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в каких сообществах состоит,</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скрывает ли он свое общение,</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xml:space="preserve">– объясняйте ребенку, что интернет пространство, в частности </w:t>
      </w:r>
      <w:proofErr w:type="spellStart"/>
      <w:r w:rsidRPr="00DE466B">
        <w:rPr>
          <w:rFonts w:ascii="Times New Roman" w:hAnsi="Times New Roman" w:cs="Times New Roman"/>
          <w:sz w:val="28"/>
          <w:szCs w:val="28"/>
        </w:rPr>
        <w:t>Вацап</w:t>
      </w:r>
      <w:proofErr w:type="spellEnd"/>
      <w:r w:rsidRPr="00DE466B">
        <w:rPr>
          <w:rFonts w:ascii="Times New Roman" w:hAnsi="Times New Roman" w:cs="Times New Roman"/>
          <w:sz w:val="28"/>
          <w:szCs w:val="28"/>
        </w:rPr>
        <w:t>, Телеграмм прозрачное для спецслужб,</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вас должно насторожить, что у ребенка появилось много денег, он покупает дорогие вещи, часто уходит из дома, закрывается в комнате,</w:t>
      </w:r>
    </w:p>
    <w:p w:rsidR="004801BB" w:rsidRPr="00DE466B" w:rsidRDefault="004801BB" w:rsidP="00DE466B">
      <w:pPr>
        <w:pStyle w:val="a6"/>
        <w:spacing w:line="276" w:lineRule="auto"/>
        <w:jc w:val="both"/>
        <w:rPr>
          <w:rFonts w:ascii="Times New Roman" w:hAnsi="Times New Roman" w:cs="Times New Roman"/>
          <w:sz w:val="28"/>
          <w:szCs w:val="28"/>
        </w:rPr>
      </w:pPr>
      <w:r w:rsidRPr="00DE466B">
        <w:rPr>
          <w:rFonts w:ascii="Times New Roman" w:hAnsi="Times New Roman" w:cs="Times New Roman"/>
          <w:sz w:val="28"/>
          <w:szCs w:val="28"/>
        </w:rPr>
        <w:t>– в личных вещах можно обнаружить: весы, пакетики и т.д.</w:t>
      </w:r>
    </w:p>
    <w:p w:rsidR="004801BB" w:rsidRPr="00DE466B" w:rsidRDefault="004801BB" w:rsidP="002154D1">
      <w:pPr>
        <w:pStyle w:val="a6"/>
        <w:spacing w:line="276" w:lineRule="auto"/>
        <w:ind w:firstLine="708"/>
        <w:jc w:val="both"/>
        <w:rPr>
          <w:rFonts w:ascii="Times New Roman" w:hAnsi="Times New Roman" w:cs="Times New Roman"/>
          <w:sz w:val="28"/>
          <w:szCs w:val="28"/>
        </w:rPr>
      </w:pPr>
      <w:r w:rsidRPr="00DE466B">
        <w:rPr>
          <w:rFonts w:ascii="Times New Roman" w:hAnsi="Times New Roman" w:cs="Times New Roman"/>
          <w:sz w:val="28"/>
          <w:szCs w:val="28"/>
        </w:rPr>
        <w:t xml:space="preserve">Если у вас возникли подозрения, что </w:t>
      </w:r>
      <w:r w:rsidR="002154D1">
        <w:rPr>
          <w:rFonts w:ascii="Times New Roman" w:hAnsi="Times New Roman" w:cs="Times New Roman"/>
          <w:sz w:val="28"/>
          <w:szCs w:val="28"/>
        </w:rPr>
        <w:t>в</w:t>
      </w:r>
      <w:r w:rsidRPr="00DE466B">
        <w:rPr>
          <w:rFonts w:ascii="Times New Roman" w:hAnsi="Times New Roman" w:cs="Times New Roman"/>
          <w:sz w:val="28"/>
          <w:szCs w:val="28"/>
        </w:rPr>
        <w:t>а</w:t>
      </w:r>
      <w:r w:rsidR="004242DC" w:rsidRPr="00DE466B">
        <w:rPr>
          <w:rFonts w:ascii="Times New Roman" w:hAnsi="Times New Roman" w:cs="Times New Roman"/>
          <w:sz w:val="28"/>
          <w:szCs w:val="28"/>
        </w:rPr>
        <w:t>ш</w:t>
      </w:r>
      <w:r w:rsidRPr="00DE466B">
        <w:rPr>
          <w:rFonts w:ascii="Times New Roman" w:hAnsi="Times New Roman" w:cs="Times New Roman"/>
          <w:sz w:val="28"/>
          <w:szCs w:val="28"/>
        </w:rPr>
        <w:t xml:space="preserve"> ребенок употребляет наркотические вещества, без промедления обращайтесь за квалифицированной помощью к врачам-психиатрам</w:t>
      </w:r>
      <w:r w:rsidR="004242DC" w:rsidRPr="00DE466B">
        <w:rPr>
          <w:rFonts w:ascii="Times New Roman" w:hAnsi="Times New Roman" w:cs="Times New Roman"/>
          <w:sz w:val="28"/>
          <w:szCs w:val="28"/>
        </w:rPr>
        <w:t>-наркологам</w:t>
      </w:r>
      <w:r w:rsidRPr="00DE466B">
        <w:rPr>
          <w:rFonts w:ascii="Times New Roman" w:hAnsi="Times New Roman" w:cs="Times New Roman"/>
          <w:sz w:val="28"/>
          <w:szCs w:val="28"/>
        </w:rPr>
        <w:t>. Только специалист поможет разобраться в том, если у подростка проблемы с наркотиками и какое вмешательство требуется.</w:t>
      </w:r>
    </w:p>
    <w:p w:rsidR="004801BB" w:rsidRPr="00DE466B" w:rsidRDefault="004801BB" w:rsidP="002154D1">
      <w:pPr>
        <w:pStyle w:val="a6"/>
        <w:spacing w:line="276" w:lineRule="auto"/>
        <w:ind w:firstLine="708"/>
        <w:jc w:val="both"/>
        <w:rPr>
          <w:rFonts w:ascii="Times New Roman" w:hAnsi="Times New Roman" w:cs="Times New Roman"/>
          <w:sz w:val="28"/>
          <w:szCs w:val="28"/>
        </w:rPr>
      </w:pPr>
      <w:r w:rsidRPr="00DE466B">
        <w:rPr>
          <w:rFonts w:ascii="Times New Roman" w:hAnsi="Times New Roman" w:cs="Times New Roman"/>
          <w:sz w:val="28"/>
          <w:szCs w:val="28"/>
        </w:rPr>
        <w:t>Помните, только своевременно оказанная помощь на ранних стадиях употребления наркотиков предотвратит развитие серьезных и опасных последствий</w:t>
      </w:r>
      <w:r w:rsidR="002154D1">
        <w:rPr>
          <w:rFonts w:ascii="Times New Roman" w:hAnsi="Times New Roman" w:cs="Times New Roman"/>
          <w:sz w:val="28"/>
          <w:szCs w:val="28"/>
        </w:rPr>
        <w:t xml:space="preserve">. </w:t>
      </w:r>
    </w:p>
    <w:p w:rsidR="000E3F16" w:rsidRPr="00DE466B" w:rsidRDefault="000E3F16" w:rsidP="00DE466B">
      <w:pPr>
        <w:pStyle w:val="a6"/>
        <w:spacing w:line="276" w:lineRule="auto"/>
        <w:jc w:val="both"/>
        <w:rPr>
          <w:rFonts w:ascii="Times New Roman" w:hAnsi="Times New Roman" w:cs="Times New Roman"/>
          <w:sz w:val="28"/>
          <w:szCs w:val="28"/>
        </w:rPr>
      </w:pPr>
    </w:p>
    <w:p w:rsidR="004801BB" w:rsidRDefault="004801BB" w:rsidP="002721C4">
      <w:pPr>
        <w:rPr>
          <w:rFonts w:ascii="Times New Roman" w:eastAsia="Times New Roman" w:hAnsi="Times New Roman" w:cs="Times New Roman"/>
          <w:sz w:val="28"/>
          <w:szCs w:val="28"/>
        </w:rPr>
      </w:pPr>
    </w:p>
    <w:p w:rsidR="004F091E" w:rsidRDefault="004F091E" w:rsidP="002721C4">
      <w:pPr>
        <w:rPr>
          <w:rFonts w:ascii="Times New Roman" w:eastAsia="Times New Roman" w:hAnsi="Times New Roman" w:cs="Times New Roman"/>
          <w:sz w:val="28"/>
          <w:szCs w:val="28"/>
        </w:rPr>
      </w:pPr>
    </w:p>
    <w:p w:rsidR="00D86113" w:rsidRDefault="00D86113" w:rsidP="002721C4"/>
    <w:sectPr w:rsidR="00D861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E15B9"/>
    <w:multiLevelType w:val="hybridMultilevel"/>
    <w:tmpl w:val="FF70F336"/>
    <w:lvl w:ilvl="0" w:tplc="12A0EA52">
      <w:numFmt w:val="bullet"/>
      <w:lvlText w:val=""/>
      <w:lvlJc w:val="left"/>
      <w:pPr>
        <w:ind w:left="405" w:hanging="360"/>
      </w:pPr>
      <w:rPr>
        <w:rFonts w:ascii="Symbol" w:eastAsia="Times New Roman" w:hAnsi="Symbol" w:cs="Arial"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1">
    <w:nsid w:val="1FEA1B01"/>
    <w:multiLevelType w:val="multilevel"/>
    <w:tmpl w:val="46929D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D35839"/>
    <w:multiLevelType w:val="multilevel"/>
    <w:tmpl w:val="896EB2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BB203E"/>
    <w:multiLevelType w:val="hybridMultilevel"/>
    <w:tmpl w:val="31DAF790"/>
    <w:lvl w:ilvl="0" w:tplc="3EB03986">
      <w:numFmt w:val="bullet"/>
      <w:lvlText w:val=""/>
      <w:lvlJc w:val="left"/>
      <w:pPr>
        <w:ind w:left="405" w:hanging="360"/>
      </w:pPr>
      <w:rPr>
        <w:rFonts w:ascii="Symbol" w:eastAsia="Times New Roman" w:hAnsi="Symbol" w:cs="Arial"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BD3"/>
    <w:rsid w:val="000E3F16"/>
    <w:rsid w:val="002154D1"/>
    <w:rsid w:val="002721C4"/>
    <w:rsid w:val="004242DC"/>
    <w:rsid w:val="004801BB"/>
    <w:rsid w:val="004F091E"/>
    <w:rsid w:val="00654EA3"/>
    <w:rsid w:val="00667A62"/>
    <w:rsid w:val="007D25FA"/>
    <w:rsid w:val="00C15D64"/>
    <w:rsid w:val="00D05BD3"/>
    <w:rsid w:val="00D86113"/>
    <w:rsid w:val="00DE4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3F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E3F16"/>
    <w:rPr>
      <w:b/>
      <w:bCs/>
    </w:rPr>
  </w:style>
  <w:style w:type="paragraph" w:styleId="a5">
    <w:name w:val="List Paragraph"/>
    <w:basedOn w:val="a"/>
    <w:uiPriority w:val="34"/>
    <w:qFormat/>
    <w:rsid w:val="00DE466B"/>
    <w:pPr>
      <w:ind w:left="720"/>
      <w:contextualSpacing/>
    </w:pPr>
  </w:style>
  <w:style w:type="paragraph" w:styleId="a6">
    <w:name w:val="No Spacing"/>
    <w:uiPriority w:val="1"/>
    <w:qFormat/>
    <w:rsid w:val="00DE466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3F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E3F16"/>
    <w:rPr>
      <w:b/>
      <w:bCs/>
    </w:rPr>
  </w:style>
  <w:style w:type="paragraph" w:styleId="a5">
    <w:name w:val="List Paragraph"/>
    <w:basedOn w:val="a"/>
    <w:uiPriority w:val="34"/>
    <w:qFormat/>
    <w:rsid w:val="00DE466B"/>
    <w:pPr>
      <w:ind w:left="720"/>
      <w:contextualSpacing/>
    </w:pPr>
  </w:style>
  <w:style w:type="paragraph" w:styleId="a6">
    <w:name w:val="No Spacing"/>
    <w:uiPriority w:val="1"/>
    <w:qFormat/>
    <w:rsid w:val="00DE46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762854">
      <w:bodyDiv w:val="1"/>
      <w:marLeft w:val="0"/>
      <w:marRight w:val="0"/>
      <w:marTop w:val="0"/>
      <w:marBottom w:val="0"/>
      <w:divBdr>
        <w:top w:val="none" w:sz="0" w:space="0" w:color="auto"/>
        <w:left w:val="none" w:sz="0" w:space="0" w:color="auto"/>
        <w:bottom w:val="none" w:sz="0" w:space="0" w:color="auto"/>
        <w:right w:val="none" w:sz="0" w:space="0" w:color="auto"/>
      </w:divBdr>
    </w:div>
    <w:div w:id="207435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1192</Words>
  <Characters>6799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2025-05-12T08:25:00Z</dcterms:created>
  <dcterms:modified xsi:type="dcterms:W3CDTF">2025-05-16T10:56:00Z</dcterms:modified>
</cp:coreProperties>
</file>